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64" w:type="dxa"/>
        <w:tblInd w:w="-1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576"/>
        <w:gridCol w:w="4252"/>
        <w:gridCol w:w="2127"/>
      </w:tblGrid>
      <w:tr w:rsidR="00C35DAB" w:rsidRPr="007034F5" w:rsidTr="00714BE1">
        <w:trPr>
          <w:trHeight w:val="416"/>
        </w:trPr>
        <w:tc>
          <w:tcPr>
            <w:tcW w:w="709" w:type="dxa"/>
          </w:tcPr>
          <w:p w:rsidR="00714BE1" w:rsidRDefault="00714BE1" w:rsidP="00714BE1">
            <w:pPr>
              <w:spacing w:after="0" w:line="240" w:lineRule="auto"/>
              <w:ind w:left="7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35DAB" w:rsidRPr="00714BE1" w:rsidRDefault="00714BE1" w:rsidP="00714B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6" w:type="dxa"/>
          </w:tcPr>
          <w:p w:rsidR="00C35DAB" w:rsidRPr="0032306E" w:rsidRDefault="00C35DAB" w:rsidP="00714B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6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работы, ее вид</w:t>
            </w:r>
          </w:p>
        </w:tc>
        <w:tc>
          <w:tcPr>
            <w:tcW w:w="4252" w:type="dxa"/>
          </w:tcPr>
          <w:p w:rsidR="00C35DAB" w:rsidRPr="0032306E" w:rsidRDefault="00C35DAB" w:rsidP="001D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6E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2127" w:type="dxa"/>
          </w:tcPr>
          <w:p w:rsidR="00C35DAB" w:rsidRPr="0032306E" w:rsidRDefault="00C35DAB" w:rsidP="001D1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06E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C35DAB" w:rsidRPr="007034F5" w:rsidTr="00C35DAB">
        <w:trPr>
          <w:trHeight w:val="987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формирования корневой системы древесных растений в условиях урбаносреды (на примере г. Ижевска) (статья)</w:t>
            </w:r>
          </w:p>
        </w:tc>
        <w:tc>
          <w:tcPr>
            <w:tcW w:w="4252" w:type="dxa"/>
            <w:vAlign w:val="center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Международная научно-практическая конференция «Аграрная наука – инновационному развитию АПК в современных </w:t>
            </w:r>
            <w:proofErr w:type="spellStart"/>
            <w:proofErr w:type="gram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условиях»ФГБОУ</w:t>
            </w:r>
            <w:proofErr w:type="spellEnd"/>
            <w:proofErr w:type="gram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ВПО Ижевская ГСХА, </w:t>
            </w:r>
          </w:p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 февраля 2013 г.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Ведерников </w:t>
            </w:r>
            <w:r w:rsidRPr="007034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К.Е., Пашков Е.В., Алексеенко А.С.,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Бухарина И.Л</w:t>
            </w:r>
          </w:p>
        </w:tc>
      </w:tr>
      <w:tr w:rsidR="00C35DAB" w:rsidRPr="007034F5" w:rsidTr="00C35DAB">
        <w:trPr>
          <w:trHeight w:val="987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фенологических фаз у древесных растений в условиях техногенной среды (на примере г. Набережные Челны)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 век: фундаментальная наука и технологии.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международной практической конференции, 24-25 декабря, 2012 г. Москва. – 323 с.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Бухарина И.Л., Кузьмин П.А., </w:t>
            </w:r>
            <w:r w:rsidRPr="007034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Шарифуллина А.М.</w:t>
            </w:r>
          </w:p>
        </w:tc>
      </w:tr>
      <w:tr w:rsidR="00C35DAB" w:rsidRPr="007034F5" w:rsidTr="00C35DAB">
        <w:trPr>
          <w:trHeight w:val="987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C35DAB">
            <w:pPr>
              <w:spacing w:after="0" w:line="240" w:lineRule="auto"/>
              <w:ind w:left="34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34F5">
              <w:rPr>
                <w:rFonts w:ascii="Times New Roman" w:eastAsia="Calibri" w:hAnsi="Times New Roman" w:cs="Times New Roman"/>
                <w:sz w:val="24"/>
                <w:szCs w:val="24"/>
              </w:rPr>
              <w:t>О перспективах использования симбиотических связей растений с микоризообразующими грибами в повышении устойчивости древесных культур (тезисы)</w:t>
            </w:r>
          </w:p>
        </w:tc>
        <w:tc>
          <w:tcPr>
            <w:tcW w:w="4252" w:type="dxa"/>
          </w:tcPr>
          <w:p w:rsidR="00C35DAB" w:rsidRPr="007034F5" w:rsidRDefault="00C35DAB" w:rsidP="00E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Тезисы докладов  Всероссийской научной конференции с международным участием «Инновационные направления современной физиологии растений», Москва, 2-6 июня, 2013г. – М., 2013. – С. 185</w:t>
            </w:r>
          </w:p>
        </w:tc>
        <w:tc>
          <w:tcPr>
            <w:tcW w:w="2127" w:type="dxa"/>
          </w:tcPr>
          <w:p w:rsidR="00C35DAB" w:rsidRPr="007034F5" w:rsidRDefault="00C35DAB" w:rsidP="00E67C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Бухарина И.Л., Ведерников К.Е.,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Камашева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А.А.,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Двоеглазова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А.А.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35DAB" w:rsidRPr="007034F5" w:rsidTr="00C35DAB">
        <w:trPr>
          <w:trHeight w:val="987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Биоэкологические особенностей липы мелколистной (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Tilia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cordata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mill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 В различных категориях насаждений г. Набережные челны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промышленных городов: матер.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науч-прак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 международным участием, 10-12 апреля 2013 г.</w:t>
            </w:r>
          </w:p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Экологические проблемы промышленных </w:t>
            </w:r>
            <w:proofErr w:type="gram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городов 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сб. науч. тр. по материалам 6-й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науч.-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участием / под ред. Е. И. Тихомировой. - Саратов, 2013. - Ч. 1. - C. 23-26. -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Библиогр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с. 25-26 (4 назв.). - Режим </w:t>
            </w:r>
            <w:proofErr w:type="gram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tgtFrame="_blank" w:history="1">
              <w:r w:rsidRPr="00703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http://elibrary.udsu.ru/xmlui/handle/123456789/10517</w:t>
              </w:r>
            </w:hyperlink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Бухарина И.Л., </w:t>
            </w:r>
            <w:r w:rsidRPr="007034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Шарифуллина А.М.,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Кузьмин П.А.</w:t>
            </w:r>
          </w:p>
        </w:tc>
      </w:tr>
      <w:tr w:rsidR="00C35DAB" w:rsidRPr="00714BE1" w:rsidTr="00C35DAB">
        <w:trPr>
          <w:trHeight w:val="987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C35DA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Analysis of physiological and biochemical characteristics of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T</w:t>
            </w:r>
            <w:r w:rsidRPr="007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ilia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cordata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 xml:space="preserve"> mill.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In conditions of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technogenic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pollution (on the example of the city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Naberezhnye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helny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i/>
                <w:iCs/>
                <w:color w:val="000021"/>
                <w:sz w:val="24"/>
                <w:szCs w:val="24"/>
                <w:lang w:val="en-US" w:eastAsia="ru-RU"/>
              </w:rPr>
              <w:t>Research</w:t>
            </w:r>
            <w:r w:rsidRPr="007034F5">
              <w:rPr>
                <w:rFonts w:ascii="Times New Roman" w:eastAsia="Times New Roman" w:hAnsi="Times New Roman" w:cs="Times New Roman"/>
                <w:i/>
                <w:iCs/>
                <w:color w:val="000021"/>
                <w:sz w:val="24"/>
                <w:szCs w:val="24"/>
                <w:lang w:eastAsia="ru-RU"/>
              </w:rPr>
              <w:t xml:space="preserve"> </w:t>
            </w:r>
            <w:r w:rsidRPr="007034F5">
              <w:rPr>
                <w:rFonts w:ascii="Times New Roman" w:eastAsia="Times New Roman" w:hAnsi="Times New Roman" w:cs="Times New Roman"/>
                <w:i/>
                <w:iCs/>
                <w:color w:val="000021"/>
                <w:sz w:val="24"/>
                <w:szCs w:val="24"/>
                <w:lang w:val="en-US" w:eastAsia="ru-RU"/>
              </w:rPr>
              <w:t>Bulletin</w:t>
            </w:r>
            <w:r w:rsidRPr="007034F5">
              <w:rPr>
                <w:rFonts w:ascii="Times New Roman" w:eastAsia="Times New Roman" w:hAnsi="Times New Roman" w:cs="Times New Roman"/>
                <w:i/>
                <w:iCs/>
                <w:color w:val="00002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/>
                <w:iCs/>
                <w:color w:val="000021"/>
                <w:sz w:val="24"/>
                <w:szCs w:val="24"/>
                <w:lang w:val="en-US" w:eastAsia="ru-RU"/>
              </w:rPr>
              <w:t>SWorld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/>
                <w:iCs/>
                <w:color w:val="000021"/>
                <w:sz w:val="24"/>
                <w:szCs w:val="24"/>
                <w:lang w:eastAsia="ru-RU"/>
              </w:rPr>
              <w:t>.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Сборник научных трудов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SWorld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направления теоретических и прикладных исследований ‘2013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».19-30 марта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Bukharina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I.L,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Kuzmin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P.A.,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Sharifullina</w:t>
            </w:r>
            <w:proofErr w:type="spellEnd"/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 A.M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.</w:t>
            </w:r>
          </w:p>
        </w:tc>
      </w:tr>
      <w:tr w:rsidR="00C35DAB" w:rsidRPr="007034F5" w:rsidTr="00C35DAB">
        <w:trPr>
          <w:trHeight w:val="987"/>
        </w:trPr>
        <w:tc>
          <w:tcPr>
            <w:tcW w:w="709" w:type="dxa"/>
          </w:tcPr>
          <w:p w:rsidR="00C35DAB" w:rsidRPr="0032306E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2306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ab/>
            </w: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Использование симбиотических связей растений с микоризообразующими грибами для повышения устойчивости посадочного материала древесных культур </w:t>
            </w:r>
          </w:p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Всероссийская молодежная научная конференция «Молодежь и наука на Севере» 22 по26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7034F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2013 г</w:t>
              </w:r>
            </w:smartTag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г. Сыктывкар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 xml:space="preserve">А.А.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Камашева</w:t>
            </w:r>
            <w:proofErr w:type="spellEnd"/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 xml:space="preserve">, А.А.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Двоеглазова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К.Е. Ведерников. Руководитель – И.Л. Бухарина</w:t>
            </w:r>
          </w:p>
        </w:tc>
      </w:tr>
      <w:tr w:rsidR="00C35DAB" w:rsidRPr="00714BE1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The morphological structures of woody plants' yearly growth in urban environment conditions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  <w:p w:rsidR="00C35DAB" w:rsidRPr="007034F5" w:rsidRDefault="00C35DAB" w:rsidP="0070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en-US" w:eastAsia="ru-RU"/>
              </w:rPr>
            </w:pP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GV-CONF 2013 [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proofErr w:type="gram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 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proceedings in global virtual conference and workshop, 8.-12. </w:t>
            </w:r>
            <w:proofErr w:type="spellStart"/>
            <w:proofErr w:type="gram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apr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2013 / </w:t>
            </w:r>
            <w:proofErr w:type="spellStart"/>
            <w:proofErr w:type="gram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Z. V.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Sovreski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M.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Mokrys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Badura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.]. - </w:t>
            </w:r>
            <w:proofErr w:type="spellStart"/>
            <w:proofErr w:type="gram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Zilina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Publ. Inst. of the Univ. of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Zilina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2013. - Ref.: p. 398 (6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.). - 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Режим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доступа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hyperlink r:id="rId7" w:tgtFrame="_blank" w:history="1">
              <w:r w:rsidRPr="007034F5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http://elibrary.udsu.ru/xmlui/handle/123456789/11228</w:t>
              </w:r>
            </w:hyperlink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-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ru-RU"/>
              </w:rPr>
            </w:pP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Bukharina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I.L.,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Vedernikov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K.E</w:t>
            </w:r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 xml:space="preserve">.,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Pashkov</w:t>
            </w:r>
            <w:proofErr w:type="spellEnd"/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 xml:space="preserve"> E.V.,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Alekseenko</w:t>
            </w:r>
            <w:proofErr w:type="spellEnd"/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 xml:space="preserve"> A.S.,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Kamasheva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A.A.</w:t>
            </w:r>
          </w:p>
        </w:tc>
      </w:tr>
      <w:tr w:rsidR="00C35DAB" w:rsidRPr="007034F5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Перспективы повышения устойчивости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древесных культур с использованием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симбиотических связей растений с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микоризообразующими грибами</w:t>
            </w:r>
          </w:p>
          <w:p w:rsidR="00C35DAB" w:rsidRPr="007034F5" w:rsidRDefault="00C35DAB" w:rsidP="0070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Биотехнология. Взгляд в будущее: 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Интернет-конференция: материалы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(Казань, 26-27 марта 2013 г.) /Сервис виртуальных конференций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Pax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Grid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сост.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Синяев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 –  Казань: ИП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Синяев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Д.Н., 2013. – С. 35-37. –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978-5-906217-14-1.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Бухарина И.Л., Ведерников К.Е.,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Камашева</w:t>
            </w:r>
            <w:proofErr w:type="spellEnd"/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А.А.</w:t>
            </w:r>
          </w:p>
        </w:tc>
      </w:tr>
      <w:tr w:rsidR="00C35DAB" w:rsidRPr="007034F5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Перспективы использования микоризации корней как метода  повышения устойчивости древесных культур в условиях техногенного стресса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Природно-техногенные комплексы: рекультивация и устойчивое функционирование: Сборник матер.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(10-15 июня 2013 г. ) / Под ред. В.А.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Андроханова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Новосибирск: Окарина, 2013. – С. 245-247.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DejaVuSerifCondensed" w:eastAsia="Times New Roman" w:hAnsi="DejaVuSerifCondensed" w:cs="DejaVuSerifCondensed"/>
                <w:sz w:val="20"/>
                <w:szCs w:val="20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Бухарина И.Л.,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Камашева</w:t>
            </w:r>
            <w:proofErr w:type="spellEnd"/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А.А.</w:t>
            </w:r>
          </w:p>
        </w:tc>
      </w:tr>
      <w:tr w:rsidR="00C35DAB" w:rsidRPr="007034F5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576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Особенности адаптации 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древесных растений к условиям урбаносреды и их использование в разработке технологий повышения устойчивости древесных культур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Окружающая среда и устойчивое развитие регионов. Том 1: теория и методы  изучения и охраны окружающей среды. Экологические основы природопользования: труды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науч. 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участием  (Казань, 16-18 октября 2013 г.) / под ред. проф.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Латыповой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В.З., проф. Ермолаева О.П., проф. Роговой Т.В., проф.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Ш.Х. – Казань: Изд-во «Отечество», 2013. – С. 48-50.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978-5-9222-0711-9 (Т.1).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Бухарина И.Л.,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Камашева</w:t>
            </w:r>
            <w:proofErr w:type="spellEnd"/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 А.А.</w:t>
            </w:r>
          </w:p>
        </w:tc>
      </w:tr>
      <w:tr w:rsidR="00C35DAB" w:rsidRPr="007034F5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 xml:space="preserve">Анализ динамики содержания низкомолекулярных и высокомолекулярных соединений в листьях древесных растений в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  <w:t>урбаносреде</w:t>
            </w:r>
            <w:proofErr w:type="spellEnd"/>
          </w:p>
        </w:tc>
        <w:tc>
          <w:tcPr>
            <w:tcW w:w="4252" w:type="dxa"/>
          </w:tcPr>
          <w:p w:rsidR="00C35DAB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Известия Самарского научного центра РАН. – Т. 15, №3(4). – 2013. –  С. 1236-1240.</w:t>
            </w:r>
          </w:p>
          <w:p w:rsidR="00C35DAB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35DAB" w:rsidRPr="00E67CE9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E67C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ВАК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Бухарина И.Л., </w:t>
            </w:r>
            <w:r w:rsidRPr="00D649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Шарифуллина А.М.,</w:t>
            </w:r>
            <w:r w:rsidRPr="00703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Кузьмин П.А. </w:t>
            </w:r>
          </w:p>
        </w:tc>
      </w:tr>
      <w:tr w:rsidR="00C35DAB" w:rsidRPr="007034F5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Фотосинтетическая активность хвойных растений в условиях урбаноэкосистем (на примере г. Ижевска)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Известия Уфимского научного центра РАН. - №3. – 2013. – С. 57-60.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Алексеенко А.С., Пашков Е.В.,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Ведерников К.Е., Бухарина И.Л.</w:t>
            </w:r>
          </w:p>
        </w:tc>
      </w:tr>
      <w:tr w:rsidR="00C35DAB" w:rsidRPr="007034F5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Динамика активности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пероксидазы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листьях древесных растений в условиях техногенной среды (на примере г. Набережные Челны)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Окружающая среда и устойчивое развитие регионов. Том 1: теория и методы  изучения и охраны окружающей среды. Экологические основы природопользования: труды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науч. 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участием  (Казань, 16-18 октября 2013 г.) / под ред. проф.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Латыповой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В.З., проф. Ермолаева О.П., проф. Роговой Т.В., проф.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Зарипова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Ш.Х. – Казань: Изд-во «Отечество», 2013. – С. 97-99.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ISBN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978-5-9222-0711-9 (Т.1).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Кузьмин П.А., Бухарина И.Л., </w:t>
            </w:r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Шарифуллина А.М.</w:t>
            </w:r>
          </w:p>
        </w:tc>
      </w:tr>
      <w:tr w:rsidR="00C35DAB" w:rsidRPr="00714BE1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The use of symbiotic relationships of woody plants with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mycorrhizal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fungi to solve the problems of industrial areas planting with trees (Izhevsk as an example) 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Communication of students, master students and post-graduates in academic, scientific and professional areas, all-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student academic conference (</w:t>
            </w:r>
            <w:proofErr w:type="gram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2013 ;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Izhevsk) All-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russian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student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adademic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conference with international participation "Communication of students, master students and post-graduates in academic, scientific and professional areas" : proc.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apr.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22-26, 2013, Izhevsk, Russia / Min. of education and science, Federal state educational inst. of higher vocational education, M. T. Kalashnikov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Ishevsk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state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univ.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fac. of economy, law and human., the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english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language dep. - Izhevsk : Publ. House of Izhevsk State Technical University, 2013. - P. 389-391. - Ref.: p. 391 (11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.). -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gram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hyperlink r:id="rId8" w:tgtFrame="_blank" w:history="1">
              <w:r w:rsidRPr="00703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http://elibrary.udsu.ru/xmlui/handle/123456789/11156</w:t>
              </w:r>
            </w:hyperlink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-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 xml:space="preserve">A. A.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Kamasheva</w:t>
            </w:r>
            <w:proofErr w:type="spellEnd"/>
            <w:r w:rsidRPr="00D64920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en-US" w:eastAsia="ru-RU"/>
              </w:rPr>
              <w:t>,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I. L.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Bukharina</w:t>
            </w:r>
            <w:proofErr w:type="spellEnd"/>
          </w:p>
        </w:tc>
      </w:tr>
      <w:tr w:rsidR="00C35DAB" w:rsidRPr="007034F5" w:rsidTr="00C35DAB">
        <w:trPr>
          <w:trHeight w:val="419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корневой системы древесных растений в условиях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lang w:eastAsia="ru-RU"/>
              </w:rPr>
              <w:t>урбанопочв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lang w:eastAsia="ru-RU"/>
              </w:rPr>
              <w:t xml:space="preserve"> (на примере г. Ижевска) (статья)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способы сохранения биоразнообразия: матер.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 2 ч. /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ун-т. – Йошкар-Ола, 2013, 2013. – Часть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7-10.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Алексеенко А.С., Пашков Е.В.,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Ведерников К.Е., Бухарина И.Л. </w:t>
            </w:r>
          </w:p>
        </w:tc>
      </w:tr>
      <w:tr w:rsidR="00C35DAB" w:rsidRPr="007034F5" w:rsidTr="00C35DAB">
        <w:trPr>
          <w:trHeight w:val="703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lang w:eastAsia="ru-RU"/>
              </w:rPr>
              <w:t>Консортивные связи растений с микоризообразующими грибами и особенности адаптации растений к условиям техногенной среды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и способы сохранения биоразнообразия: матер.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науч.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в 2 ч. /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гос. ун-т. – Йошкар-Ола, 2013, 2013. – Часть 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С. 143-146.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Бухарина И.Л.,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Камашева</w:t>
            </w:r>
            <w:proofErr w:type="spellEnd"/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 xml:space="preserve"> А.А.</w:t>
            </w:r>
          </w:p>
        </w:tc>
      </w:tr>
      <w:tr w:rsidR="00C35DAB" w:rsidRPr="007034F5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lang w:eastAsia="ru-RU"/>
              </w:rPr>
              <w:t xml:space="preserve">Динамика активности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lang w:eastAsia="ru-RU"/>
              </w:rPr>
              <w:t>пероксидазы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lang w:eastAsia="ru-RU"/>
              </w:rPr>
              <w:t xml:space="preserve"> в листьях древесных растений в условиях урбаносреды 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Материалы III международной научно-практической 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конференции «</w:t>
            </w:r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21 век: фундаментальная наука и технологии» 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23-24 </w:t>
            </w:r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января</w:t>
            </w:r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2014 </w:t>
            </w:r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 - 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.1-5. / </w:t>
            </w:r>
            <w:r w:rsidRPr="007034F5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US" w:eastAsia="ru-RU"/>
              </w:rPr>
              <w:t>21 century: fundamental science and technology III. Vol. 2</w:t>
            </w:r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CreateSpace 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4900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LaCross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 Road, </w:t>
            </w:r>
          </w:p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North Charleston, SC, USA 29406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Бухарина И.Л., Кузьмин П.А., </w:t>
            </w:r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Шарифуллина А.М.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DAB" w:rsidRPr="007034F5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NewRoman" w:hAnsi="Times New Roman" w:cs="Times New Roman"/>
                <w:sz w:val="24"/>
                <w:szCs w:val="24"/>
                <w:lang w:eastAsia="ru-RU"/>
              </w:rPr>
              <w:t>Анализ содержания аскорбиновой кислоты в листьях растений рода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клен (</w:t>
            </w:r>
            <w:proofErr w:type="spellStart"/>
            <w:r w:rsidRPr="007034F5">
              <w:rPr>
                <w:rFonts w:ascii="Times New Roman" w:eastAsia="TimesNew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Acer</w:t>
            </w:r>
            <w:proofErr w:type="spellEnd"/>
            <w:r w:rsidRPr="007034F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в условиях </w:t>
            </w:r>
            <w:proofErr w:type="spellStart"/>
            <w:r w:rsidRPr="007034F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урбаносреды</w:t>
            </w:r>
            <w:proofErr w:type="spellEnd"/>
          </w:p>
        </w:tc>
        <w:tc>
          <w:tcPr>
            <w:tcW w:w="4252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eastAsia="ru-RU"/>
              </w:rPr>
              <w:t>18-я Международная Пущинская школа-конференция молодых ученых «Биология – наука ХХI века» (Пущино, 21 - 25 апреля 2014 г.). Сборник тезисов.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Кузьмин П.А., </w:t>
            </w:r>
            <w:r w:rsidRPr="00D64920">
              <w:rPr>
                <w:rFonts w:ascii="Times New Roman" w:eastAsia="TimesNew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Шарифуллина А.М.</w:t>
            </w:r>
            <w:r w:rsidRPr="007034F5"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eastAsia="ru-RU"/>
              </w:rPr>
              <w:t>, Бухарина И.Л.</w:t>
            </w:r>
          </w:p>
        </w:tc>
      </w:tr>
      <w:tr w:rsidR="00C35DAB" w:rsidRPr="00714BE1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numPr>
                <w:ilvl w:val="0"/>
                <w:numId w:val="8"/>
              </w:numPr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7034F5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Ecological and biological features of Colorado Spruce (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Picea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pungens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Engelm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.) in urban environment 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252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,Bold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GV-CONF 2014 [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</w:t>
            </w:r>
            <w:proofErr w:type="gram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] 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proceedings in global virtual conference and workshop, 12-14. </w:t>
            </w:r>
            <w:proofErr w:type="spellStart"/>
            <w:proofErr w:type="gram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apr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2014 / </w:t>
            </w:r>
            <w:proofErr w:type="spellStart"/>
            <w:proofErr w:type="gram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Z. V.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Sovreski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M.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Mokrys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S.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Badura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[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.]. - </w:t>
            </w:r>
            <w:proofErr w:type="spellStart"/>
            <w:proofErr w:type="gram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Zilina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Publ. Inst. of the Univ. of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Zilina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2014. -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Англ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proofErr w:type="spell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Bukharina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I.L., </w:t>
            </w: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t-BR" w:eastAsia="ru-RU"/>
              </w:rPr>
              <w:t xml:space="preserve">Povarnitsina T. M.,  </w:t>
            </w:r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pt-BR" w:eastAsia="ru-RU"/>
              </w:rPr>
              <w:t>Kamasheva A.A.</w:t>
            </w:r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en-US" w:eastAsia="ru-RU"/>
              </w:rPr>
              <w:t xml:space="preserve">, </w:t>
            </w:r>
            <w:r w:rsidRPr="00D649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pt-BR" w:eastAsia="ru-RU"/>
              </w:rPr>
              <w:t>Alekseenko A.S.</w:t>
            </w:r>
          </w:p>
        </w:tc>
      </w:tr>
      <w:tr w:rsidR="00C35DAB" w:rsidRPr="007034F5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Содержание низкомолекулярных органических соединений в листьях деревьев при техногенных </w:t>
            </w:r>
            <w:proofErr w:type="gramStart"/>
            <w:r w:rsidRPr="00703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нагрузках  (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татья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Лесоведение. - 2014. - № 2. - С. 20-26.</w:t>
            </w:r>
          </w:p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E67CE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ВАК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И.Л. Бухарина, П. А. Кузьмин, </w:t>
            </w:r>
            <w:r w:rsidRPr="00D649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u w:val="single"/>
                <w:lang w:eastAsia="ru-RU"/>
              </w:rPr>
              <w:t>А. М. Шарифуллина</w:t>
            </w:r>
          </w:p>
        </w:tc>
      </w:tr>
      <w:tr w:rsidR="00C35DAB" w:rsidRPr="00714BE1" w:rsidTr="00C35DAB">
        <w:trPr>
          <w:trHeight w:val="1128"/>
        </w:trPr>
        <w:tc>
          <w:tcPr>
            <w:tcW w:w="709" w:type="dxa"/>
          </w:tcPr>
          <w:p w:rsidR="00C35DAB" w:rsidRPr="00E67CE9" w:rsidRDefault="00C35DAB" w:rsidP="007034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  <w:p w:rsidR="00C35DAB" w:rsidRPr="007034F5" w:rsidRDefault="00C35DAB" w:rsidP="007034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3576" w:type="dxa"/>
          </w:tcPr>
          <w:p w:rsidR="00C35DAB" w:rsidRPr="007034F5" w:rsidRDefault="00C35DAB" w:rsidP="001D1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inionPro-Bold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val="en-US" w:eastAsia="ru-RU"/>
              </w:rPr>
              <w:t>Dynamics of tannin content in the leaves of woody plants in urban plantings</w:t>
            </w:r>
          </w:p>
          <w:p w:rsidR="00C35DAB" w:rsidRPr="007034F5" w:rsidRDefault="00C35DAB" w:rsidP="001D1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MinionPro-Bold" w:hAnsi="Times New Roman" w:cs="Times New Roman"/>
                <w:bCs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Динамика содержания танинов в листьях древесных растений в городских насаждениях</w:t>
            </w:r>
          </w:p>
          <w:p w:rsidR="00C35DAB" w:rsidRPr="007034F5" w:rsidRDefault="00C35DAB" w:rsidP="001D15EB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35DAB" w:rsidRPr="007034F5" w:rsidRDefault="00C35DAB" w:rsidP="001D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It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MinionPro-It" w:hAnsi="Times New Roman" w:cs="Times New Roman"/>
                <w:iCs/>
                <w:sz w:val="24"/>
                <w:szCs w:val="24"/>
                <w:lang w:val="en-US" w:eastAsia="ru-RU"/>
              </w:rPr>
              <w:t>Proceedings of the 2</w:t>
            </w:r>
            <w:r w:rsidRPr="007034F5">
              <w:rPr>
                <w:rFonts w:ascii="Times New Roman" w:eastAsia="MinionPro-It" w:hAnsi="Times New Roman" w:cs="Times New Roman"/>
                <w:iCs/>
                <w:sz w:val="24"/>
                <w:szCs w:val="24"/>
                <w:vertAlign w:val="superscript"/>
                <w:lang w:val="en-US" w:eastAsia="ru-RU"/>
              </w:rPr>
              <w:t>nd</w:t>
            </w:r>
            <w:r w:rsidRPr="007034F5">
              <w:rPr>
                <w:rFonts w:ascii="Times New Roman" w:eastAsia="MinionPro-It" w:hAnsi="Times New Roman" w:cs="Times New Roman"/>
                <w:iCs/>
                <w:sz w:val="24"/>
                <w:szCs w:val="24"/>
                <w:lang w:val="en-US" w:eastAsia="ru-RU"/>
              </w:rPr>
              <w:t xml:space="preserve"> International Academic Congress “Fundamental and</w:t>
            </w:r>
          </w:p>
          <w:p w:rsidR="00C35DAB" w:rsidRPr="007034F5" w:rsidRDefault="00C35DAB" w:rsidP="001D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inionPro-It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MinionPro-It" w:hAnsi="Times New Roman" w:cs="Times New Roman"/>
                <w:iCs/>
                <w:sz w:val="24"/>
                <w:szCs w:val="24"/>
                <w:lang w:val="en-US" w:eastAsia="ru-RU"/>
              </w:rPr>
              <w:t>Applied Studies in America, Europe, Asia and Africa” (USA, New York,</w:t>
            </w:r>
          </w:p>
          <w:p w:rsidR="00C35DAB" w:rsidRPr="007034F5" w:rsidRDefault="00C35DAB" w:rsidP="001D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MinionPro-It" w:hAnsi="Times New Roman" w:cs="Times New Roman"/>
                <w:iCs/>
                <w:sz w:val="24"/>
                <w:szCs w:val="24"/>
                <w:lang w:val="en-US" w:eastAsia="ru-RU"/>
              </w:rPr>
              <w:t>27 September 2014). Volume II. “Columbia Press”. New York, 2014. – P. 59-64.</w:t>
            </w:r>
          </w:p>
        </w:tc>
        <w:tc>
          <w:tcPr>
            <w:tcW w:w="2127" w:type="dxa"/>
          </w:tcPr>
          <w:p w:rsidR="00C35DAB" w:rsidRPr="007034F5" w:rsidRDefault="00C35DAB" w:rsidP="001D15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MinionPro-It" w:hAnsi="Times New Roman" w:cs="Times New Roman"/>
                <w:iCs/>
                <w:sz w:val="24"/>
                <w:szCs w:val="24"/>
                <w:lang w:val="en-US" w:eastAsia="ru-RU"/>
              </w:rPr>
              <w:t xml:space="preserve">Irina </w:t>
            </w:r>
            <w:proofErr w:type="spellStart"/>
            <w:r w:rsidRPr="007034F5">
              <w:rPr>
                <w:rFonts w:ascii="Times New Roman" w:eastAsia="MinionPro-It" w:hAnsi="Times New Roman" w:cs="Times New Roman"/>
                <w:iCs/>
                <w:sz w:val="24"/>
                <w:szCs w:val="24"/>
                <w:lang w:val="en-US" w:eastAsia="ru-RU"/>
              </w:rPr>
              <w:t>Bukharina</w:t>
            </w:r>
            <w:proofErr w:type="spellEnd"/>
            <w:r w:rsidRPr="007034F5">
              <w:rPr>
                <w:rFonts w:ascii="Times New Roman" w:eastAsia="MinionPro-It" w:hAnsi="Times New Roman" w:cs="Times New Roman"/>
                <w:iCs/>
                <w:sz w:val="24"/>
                <w:szCs w:val="24"/>
                <w:lang w:val="en-US" w:eastAsia="ru-RU"/>
              </w:rPr>
              <w:t xml:space="preserve">, Petr </w:t>
            </w:r>
            <w:proofErr w:type="spellStart"/>
            <w:r w:rsidRPr="007034F5">
              <w:rPr>
                <w:rFonts w:ascii="Times New Roman" w:eastAsia="MinionPro-It" w:hAnsi="Times New Roman" w:cs="Times New Roman"/>
                <w:iCs/>
                <w:sz w:val="24"/>
                <w:szCs w:val="24"/>
                <w:lang w:val="en-US" w:eastAsia="ru-RU"/>
              </w:rPr>
              <w:t>Kuzmin</w:t>
            </w:r>
            <w:proofErr w:type="spellEnd"/>
            <w:r w:rsidRPr="007034F5">
              <w:rPr>
                <w:rFonts w:ascii="Times New Roman" w:eastAsia="MinionPro-It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64920">
              <w:rPr>
                <w:rFonts w:ascii="Times New Roman" w:eastAsia="MinionPro-It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>Ajgul</w:t>
            </w:r>
            <w:proofErr w:type="spellEnd"/>
            <w:r w:rsidRPr="00D64920">
              <w:rPr>
                <w:rFonts w:ascii="Times New Roman" w:eastAsia="MinionPro-It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64920">
              <w:rPr>
                <w:rFonts w:ascii="Times New Roman" w:eastAsia="MinionPro-It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>Sharifullina</w:t>
            </w:r>
            <w:proofErr w:type="spellEnd"/>
          </w:p>
        </w:tc>
      </w:tr>
      <w:tr w:rsidR="00C35DAB" w:rsidRPr="007034F5" w:rsidTr="00C35DAB">
        <w:trPr>
          <w:trHeight w:val="1128"/>
        </w:trPr>
        <w:tc>
          <w:tcPr>
            <w:tcW w:w="709" w:type="dxa"/>
          </w:tcPr>
          <w:p w:rsidR="00C35DAB" w:rsidRPr="00E67CE9" w:rsidRDefault="00C35DAB" w:rsidP="007034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576" w:type="dxa"/>
          </w:tcPr>
          <w:p w:rsidR="00C35DAB" w:rsidRPr="00E67CE9" w:rsidRDefault="00C35DAB" w:rsidP="00E67CE9">
            <w:pP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И</w:t>
            </w:r>
            <w:r w:rsidRPr="00E67CE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сследование пределов устойчивости микроскопических грибов и формирование ко</w:t>
            </w:r>
            <w:r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ллекции перспективных изолятов </w:t>
            </w:r>
            <w:r w:rsidRPr="00E67CE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35DAB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  <w:r w:rsidRPr="00E67CE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Современные проблемы науки и образования. – 2015. – № 3; URL: </w:t>
            </w:r>
            <w:hyperlink r:id="rId9" w:history="1">
              <w:r w:rsidRPr="0067048A">
                <w:rPr>
                  <w:rStyle w:val="af0"/>
                  <w:rFonts w:ascii="Times New Roman" w:eastAsia="TimesNewRomanPSMT" w:hAnsi="Times New Roman" w:cs="Times New Roman"/>
                  <w:sz w:val="24"/>
                  <w:szCs w:val="24"/>
                  <w:lang w:eastAsia="ru-RU"/>
                </w:rPr>
                <w:t>http://www.science-education.ru/123-19965</w:t>
              </w:r>
            </w:hyperlink>
            <w:r w:rsidRPr="00E67CE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5DAB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</w:pPr>
          </w:p>
          <w:p w:rsidR="00C35DAB" w:rsidRPr="00E67CE9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67CE9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  <w:lang w:eastAsia="ru-RU"/>
              </w:rPr>
              <w:t>ВАК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7CE9">
              <w:rPr>
                <w:rFonts w:ascii="Times New Roman" w:eastAsia="TimesNewRomanPSMT" w:hAnsi="Times New Roman" w:cs="Times New Roman"/>
                <w:b/>
                <w:sz w:val="24"/>
                <w:szCs w:val="24"/>
                <w:u w:val="single"/>
                <w:lang w:eastAsia="ru-RU"/>
              </w:rPr>
              <w:t>Исламова Н.А.,</w:t>
            </w:r>
            <w:r w:rsidRPr="00E67CE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Бухарина И.Л., </w:t>
            </w:r>
            <w:proofErr w:type="spellStart"/>
            <w:r w:rsidRPr="00E67CE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Камашева</w:t>
            </w:r>
            <w:proofErr w:type="spellEnd"/>
            <w:r w:rsidRPr="00E67CE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А.А., </w:t>
            </w:r>
            <w:proofErr w:type="spellStart"/>
            <w:r w:rsidRPr="00E67CE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>Латыпова</w:t>
            </w:r>
            <w:proofErr w:type="spellEnd"/>
            <w:r w:rsidRPr="00E67CE9">
              <w:rPr>
                <w:rFonts w:ascii="Times New Roman" w:eastAsia="TimesNewRomanPSMT" w:hAnsi="Times New Roman" w:cs="Times New Roman"/>
                <w:sz w:val="24"/>
                <w:szCs w:val="24"/>
                <w:lang w:eastAsia="ru-RU"/>
              </w:rPr>
              <w:t xml:space="preserve"> Р.Г., Лебедева М.А., Пашкова А.С.</w:t>
            </w:r>
          </w:p>
        </w:tc>
      </w:tr>
      <w:tr w:rsidR="00C35DAB" w:rsidRPr="007034F5" w:rsidTr="00C35DAB">
        <w:trPr>
          <w:trHeight w:val="319"/>
        </w:trPr>
        <w:tc>
          <w:tcPr>
            <w:tcW w:w="709" w:type="dxa"/>
          </w:tcPr>
          <w:p w:rsidR="00C35DAB" w:rsidRPr="00E67CE9" w:rsidRDefault="00C35DAB" w:rsidP="0032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3576" w:type="dxa"/>
          </w:tcPr>
          <w:p w:rsidR="00C35DAB" w:rsidRPr="00E67CE9" w:rsidRDefault="00C35DAB" w:rsidP="0032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  <w:tc>
          <w:tcPr>
            <w:tcW w:w="4252" w:type="dxa"/>
          </w:tcPr>
          <w:p w:rsidR="00C35DAB" w:rsidRPr="00E67CE9" w:rsidRDefault="00C35DAB" w:rsidP="00E6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  <w:r w:rsidRPr="00E67CE9"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val="en-US" w:eastAsia="ru-RU"/>
              </w:rPr>
              <w:t>Scopus</w:t>
            </w:r>
          </w:p>
        </w:tc>
        <w:tc>
          <w:tcPr>
            <w:tcW w:w="2127" w:type="dxa"/>
          </w:tcPr>
          <w:p w:rsidR="00C35DAB" w:rsidRPr="00E67CE9" w:rsidRDefault="00C35DAB" w:rsidP="0032306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36"/>
                <w:szCs w:val="36"/>
                <w:u w:val="single"/>
                <w:lang w:eastAsia="ru-RU"/>
              </w:rPr>
            </w:pPr>
          </w:p>
        </w:tc>
      </w:tr>
      <w:tr w:rsidR="00C35DAB" w:rsidRPr="00714BE1" w:rsidTr="00C35DAB">
        <w:trPr>
          <w:trHeight w:val="1128"/>
        </w:trPr>
        <w:tc>
          <w:tcPr>
            <w:tcW w:w="709" w:type="dxa"/>
          </w:tcPr>
          <w:p w:rsidR="00C35DAB" w:rsidRPr="00E67CE9" w:rsidRDefault="00C35DAB" w:rsidP="007034F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Physiological and Biochemical Characteristic Features of Small-Leaved Lime (</w:t>
            </w:r>
            <w:proofErr w:type="spellStart"/>
            <w:r w:rsidRPr="00C3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Tilia</w:t>
            </w:r>
            <w:proofErr w:type="spellEnd"/>
            <w:r w:rsidRPr="00C3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C35DA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ru-RU"/>
              </w:rPr>
              <w:t>Cordata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Mill.) in Urban Environment 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// Research Journal of Pharmaceutical, Biological and Chemical Sciences ISSN: 09758585 September-October 2014, №</w:t>
            </w:r>
            <w:proofErr w:type="gramStart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5(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5) Page No. 1544-1548.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  <w:t xml:space="preserve">I.L. </w:t>
            </w:r>
            <w:proofErr w:type="spellStart"/>
            <w:r w:rsidRPr="007034F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  <w:t>Bukharina</w:t>
            </w:r>
            <w:proofErr w:type="spellEnd"/>
            <w:r w:rsidRPr="007034F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  <w:t xml:space="preserve">, A.N. </w:t>
            </w:r>
            <w:proofErr w:type="spellStart"/>
            <w:r w:rsidRPr="00D6492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Zhuravleva</w:t>
            </w:r>
            <w:proofErr w:type="spellEnd"/>
            <w:r w:rsidRPr="00D6492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val="en-US" w:eastAsia="ru-RU"/>
              </w:rPr>
              <w:t xml:space="preserve">, A.A. </w:t>
            </w:r>
            <w:proofErr w:type="spellStart"/>
            <w:r w:rsidRPr="00D6492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Dvoeglazova</w:t>
            </w:r>
            <w:proofErr w:type="spellEnd"/>
            <w:r w:rsidRPr="00D6492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val="en-US" w:eastAsia="ru-RU"/>
              </w:rPr>
              <w:t xml:space="preserve">, A.A. </w:t>
            </w:r>
            <w:proofErr w:type="spellStart"/>
            <w:r w:rsidRPr="00D6492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Kamasheva</w:t>
            </w:r>
            <w:proofErr w:type="spellEnd"/>
            <w:r w:rsidRPr="00D6492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val="en-US" w:eastAsia="ru-RU"/>
              </w:rPr>
              <w:t xml:space="preserve">, A. M. </w:t>
            </w:r>
            <w:proofErr w:type="spellStart"/>
            <w:r w:rsidRPr="00D64920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u w:val="single"/>
                <w:lang w:val="en-US" w:eastAsia="ru-RU"/>
              </w:rPr>
              <w:t>Sharifullina</w:t>
            </w:r>
            <w:proofErr w:type="spellEnd"/>
            <w:r w:rsidRPr="007034F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  <w:t xml:space="preserve">, P.A. </w:t>
            </w:r>
            <w:proofErr w:type="spellStart"/>
            <w:r w:rsidRPr="007034F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  <w:t>Kuzmin</w:t>
            </w:r>
            <w:proofErr w:type="spellEnd"/>
          </w:p>
        </w:tc>
      </w:tr>
      <w:tr w:rsidR="00C35DAB" w:rsidRPr="00714BE1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Ecological and Biological Features of Colorado spruce (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Picea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>pungens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Engelm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.) in Urban Environment 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// Advances in Environmental Biology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, 8(13) August 2014, Pages: 367-371.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ru-RU"/>
              </w:rPr>
              <w:t xml:space="preserve">I.L. </w:t>
            </w:r>
            <w:proofErr w:type="spellStart"/>
            <w:r w:rsidRPr="007034F5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ru-RU"/>
              </w:rPr>
              <w:t>Bukharina</w:t>
            </w:r>
            <w:proofErr w:type="spellEnd"/>
            <w:r w:rsidRPr="007034F5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ru-RU"/>
              </w:rPr>
              <w:t xml:space="preserve">, K.E. </w:t>
            </w:r>
            <w:proofErr w:type="spellStart"/>
            <w:r w:rsidRPr="007034F5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ru-RU"/>
              </w:rPr>
              <w:t>Vedernikov</w:t>
            </w:r>
            <w:proofErr w:type="spellEnd"/>
            <w:r w:rsidRPr="007034F5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D6492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A.A. </w:t>
            </w:r>
            <w:proofErr w:type="spellStart"/>
            <w:r w:rsidRPr="00D6492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Kamasheva</w:t>
            </w:r>
            <w:proofErr w:type="spellEnd"/>
            <w:r w:rsidRPr="00D6492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, A. S. </w:t>
            </w:r>
            <w:proofErr w:type="spellStart"/>
            <w:r w:rsidRPr="00D6492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Alekseenko</w:t>
            </w:r>
            <w:proofErr w:type="spellEnd"/>
            <w:r w:rsidRPr="00D6492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 xml:space="preserve">, E.V. </w:t>
            </w:r>
            <w:proofErr w:type="spellStart"/>
            <w:r w:rsidRPr="00D64920">
              <w:rPr>
                <w:rFonts w:ascii="Times New Roman" w:eastAsia="Times New Roman" w:hAnsi="Times New Roman" w:cs="Calibri"/>
                <w:b/>
                <w:bCs/>
                <w:color w:val="000000"/>
                <w:sz w:val="24"/>
                <w:szCs w:val="24"/>
                <w:u w:val="single"/>
                <w:lang w:val="en-US" w:eastAsia="ru-RU"/>
              </w:rPr>
              <w:t>Pashkov</w:t>
            </w:r>
            <w:proofErr w:type="spellEnd"/>
            <w:r w:rsidRPr="007034F5">
              <w:rPr>
                <w:rFonts w:ascii="Times New Roman" w:eastAsia="Times New Roman" w:hAnsi="Times New Roman" w:cs="Calibri"/>
                <w:bCs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7034F5"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35DAB" w:rsidRPr="007034F5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val="en-US" w:eastAsia="ru-RU"/>
              </w:rPr>
              <w:t>The biological activity of the soil in the city’s planting (for example, Izhevsk) (</w:t>
            </w: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Australian Journal of Scientific Research, 2014, No.1. (5) (January-June). Volume III.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“Adelaide University Press”. Adelaide, 2014. -  P. 86-91.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Source Normalized Impact per Paper (SNIP): 3.756; 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SCImago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Journal Rank (SJR): 3.885. </w:t>
            </w:r>
          </w:p>
        </w:tc>
        <w:tc>
          <w:tcPr>
            <w:tcW w:w="2127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А.</w:t>
            </w:r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>Dvoeglazova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, I</w:t>
            </w: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.</w:t>
            </w: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Bukharina</w:t>
            </w:r>
            <w:proofErr w:type="spellEnd"/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C35DAB" w:rsidRPr="007034F5" w:rsidTr="00C35DAB">
        <w:trPr>
          <w:trHeight w:val="419"/>
        </w:trPr>
        <w:tc>
          <w:tcPr>
            <w:tcW w:w="709" w:type="dxa"/>
          </w:tcPr>
          <w:p w:rsidR="00C35DAB" w:rsidRPr="007034F5" w:rsidRDefault="00C35DAB" w:rsidP="007034F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val="en-US" w:eastAsia="ru-RU"/>
              </w:rPr>
              <w:t>About the species of microscopic fungi in soils and roots of woody plants in the urban environment (</w:t>
            </w: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Australian Journal of Scientific Research, 2014, No.1. (5) (January-June). Volume III.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“Adelaide University Press”. Adelaide, 2014. – 611 P. </w:t>
            </w: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219</w:t>
            </w: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227.</w:t>
            </w:r>
          </w:p>
        </w:tc>
        <w:tc>
          <w:tcPr>
            <w:tcW w:w="2127" w:type="dxa"/>
          </w:tcPr>
          <w:p w:rsidR="00C35DAB" w:rsidRPr="00D64920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Irina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Bukharina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 xml:space="preserve">Anna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>Kamasheva</w:t>
            </w:r>
            <w:proofErr w:type="spellEnd"/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35DAB" w:rsidRPr="00714BE1" w:rsidTr="00C35DAB">
        <w:trPr>
          <w:trHeight w:val="1128"/>
        </w:trPr>
        <w:tc>
          <w:tcPr>
            <w:tcW w:w="709" w:type="dxa"/>
          </w:tcPr>
          <w:p w:rsidR="00C35DAB" w:rsidRPr="007034F5" w:rsidRDefault="00C35DAB" w:rsidP="007034F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val="en-US" w:eastAsia="ru-RU"/>
              </w:rPr>
              <w:t>Environmental assessment and the use of plants of the genus Picea forests of the city of Izhevsk (</w:t>
            </w: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Australian Journal of Scientific Research, 2014, No.1. (5) (January-June). Volume III.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“Adelaide University Press”. Adelaide, 2014. -  P. </w:t>
            </w: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243</w:t>
            </w: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248.</w:t>
            </w:r>
          </w:p>
        </w:tc>
        <w:tc>
          <w:tcPr>
            <w:tcW w:w="2127" w:type="dxa"/>
          </w:tcPr>
          <w:p w:rsidR="00C35DAB" w:rsidRPr="00D64920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K.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Vedernikov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I.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Bukharina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 xml:space="preserve">A.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>Alekseenko</w:t>
            </w:r>
            <w:proofErr w:type="spellEnd"/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35DAB" w:rsidRPr="00714BE1" w:rsidTr="00C35DAB">
        <w:trPr>
          <w:trHeight w:val="1436"/>
        </w:trPr>
        <w:tc>
          <w:tcPr>
            <w:tcW w:w="709" w:type="dxa"/>
          </w:tcPr>
          <w:p w:rsidR="00C35DAB" w:rsidRPr="007034F5" w:rsidRDefault="00C35DAB" w:rsidP="007034F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576" w:type="dxa"/>
          </w:tcPr>
          <w:p w:rsidR="00C35DAB" w:rsidRPr="007034F5" w:rsidRDefault="00C35DAB" w:rsidP="007034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val="en-US" w:eastAsia="ru-RU"/>
              </w:rPr>
              <w:t>Dynamics of the content of photosynthetic pigments in the leaves of woody plants in urban environment (</w:t>
            </w: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eastAsia="ru-RU"/>
              </w:rPr>
              <w:t>статья</w:t>
            </w:r>
            <w:r w:rsidRPr="007034F5">
              <w:rPr>
                <w:rFonts w:ascii="Times New Roman" w:eastAsia="MinionPro-Bold" w:hAnsi="Times New Roman" w:cs="Times New Roman"/>
                <w:bCs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4252" w:type="dxa"/>
          </w:tcPr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Australian Journal of Scientific Research, 2014, No.1. (5) (January-June). Volume III.</w:t>
            </w:r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“Adelaide University Press”. Adelaide, 2014. – P. </w:t>
            </w: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335</w:t>
            </w: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-</w:t>
            </w: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344.</w:t>
            </w:r>
          </w:p>
        </w:tc>
        <w:tc>
          <w:tcPr>
            <w:tcW w:w="2127" w:type="dxa"/>
          </w:tcPr>
          <w:p w:rsidR="00C35DAB" w:rsidRPr="00D64920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</w:pPr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Petr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Kuzmin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Irina </w:t>
            </w:r>
            <w:proofErr w:type="spellStart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Bukharina</w:t>
            </w:r>
            <w:proofErr w:type="spellEnd"/>
            <w:r w:rsidRPr="007034F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>Ajgul</w:t>
            </w:r>
            <w:proofErr w:type="spellEnd"/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 xml:space="preserve"> </w:t>
            </w:r>
            <w:proofErr w:type="spellStart"/>
            <w:r w:rsidRPr="00D64920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val="en-US" w:eastAsia="ru-RU"/>
              </w:rPr>
              <w:t>Sharifullina</w:t>
            </w:r>
            <w:proofErr w:type="spellEnd"/>
          </w:p>
          <w:p w:rsidR="00C35DAB" w:rsidRPr="007034F5" w:rsidRDefault="00C35DAB" w:rsidP="007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35DAB" w:rsidRPr="007034F5" w:rsidTr="00C35DAB">
        <w:trPr>
          <w:trHeight w:val="559"/>
        </w:trPr>
        <w:tc>
          <w:tcPr>
            <w:tcW w:w="10664" w:type="dxa"/>
            <w:gridSpan w:val="4"/>
          </w:tcPr>
          <w:p w:rsidR="00C35DAB" w:rsidRPr="00E67CE9" w:rsidRDefault="00C35DAB" w:rsidP="00E67C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</w:pPr>
            <w:r w:rsidRPr="00E67CE9">
              <w:rPr>
                <w:rFonts w:ascii="Times New Roman" w:eastAsia="Times New Roman" w:hAnsi="Times New Roman" w:cs="Times New Roman"/>
                <w:b/>
                <w:iCs/>
                <w:sz w:val="32"/>
                <w:szCs w:val="32"/>
                <w:u w:val="single"/>
                <w:lang w:eastAsia="ru-RU"/>
              </w:rPr>
              <w:t>Учебно-методические пособия, монографии</w:t>
            </w:r>
          </w:p>
        </w:tc>
      </w:tr>
      <w:tr w:rsidR="00C35DAB" w:rsidRPr="00E67CE9" w:rsidTr="00C35DAB">
        <w:trPr>
          <w:trHeight w:val="1436"/>
        </w:trPr>
        <w:tc>
          <w:tcPr>
            <w:tcW w:w="709" w:type="dxa"/>
          </w:tcPr>
          <w:p w:rsidR="00C35DAB" w:rsidRPr="007034F5" w:rsidRDefault="00C35DAB" w:rsidP="007034F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576" w:type="dxa"/>
          </w:tcPr>
          <w:p w:rsidR="00C35DAB" w:rsidRPr="007034F5" w:rsidRDefault="00C35DAB" w:rsidP="001D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Атлас болезней и вредителей деревьев и кустарников г. </w:t>
            </w:r>
            <w:proofErr w:type="gram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Ижевска 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учеб.-метод. пособие  </w:t>
            </w:r>
          </w:p>
          <w:p w:rsidR="00C35DAB" w:rsidRPr="007034F5" w:rsidRDefault="00C35DAB" w:rsidP="001D15EB">
            <w:pPr>
              <w:tabs>
                <w:tab w:val="left" w:pos="360"/>
                <w:tab w:val="left" w:pos="720"/>
                <w:tab w:val="left" w:pos="900"/>
                <w:tab w:val="left" w:pos="214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</w:tcPr>
          <w:p w:rsidR="00C35DAB" w:rsidRPr="007034F5" w:rsidRDefault="00C35DAB" w:rsidP="001D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 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Удмуртский университет, 2014. – 88 с. - Режим </w:t>
            </w:r>
            <w:proofErr w:type="gramStart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доступа :</w:t>
            </w:r>
            <w:proofErr w:type="gramEnd"/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0" w:tgtFrame="_blank" w:history="1">
              <w:r w:rsidRPr="007034F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http://elibrary.udsu.ru/xmlui/handle/123456789/12596</w:t>
              </w:r>
            </w:hyperlink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C35DAB" w:rsidRPr="007034F5" w:rsidRDefault="00C35DAB" w:rsidP="001D15E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Бухарина И.Л., </w:t>
            </w:r>
            <w:r w:rsidRPr="00E67CE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Захарова Г.А.,</w:t>
            </w:r>
            <w:r w:rsidRPr="007034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Ведерников К.Е., Журавлева А.Н.</w:t>
            </w:r>
          </w:p>
        </w:tc>
      </w:tr>
      <w:tr w:rsidR="00C35DAB" w:rsidRPr="00E67CE9" w:rsidTr="00C35DAB">
        <w:trPr>
          <w:trHeight w:val="1436"/>
        </w:trPr>
        <w:tc>
          <w:tcPr>
            <w:tcW w:w="709" w:type="dxa"/>
          </w:tcPr>
          <w:p w:rsidR="00C35DAB" w:rsidRDefault="00C35DAB" w:rsidP="007034F5">
            <w:pPr>
              <w:spacing w:after="0" w:line="240" w:lineRule="auto"/>
              <w:ind w:left="6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576" w:type="dxa"/>
          </w:tcPr>
          <w:p w:rsidR="00C35DAB" w:rsidRPr="007034F5" w:rsidRDefault="00C35DAB" w:rsidP="00A82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Биоэкологические особенности хвойных растений в условиях городской   среды: учебно-научное издание (монография). </w:t>
            </w:r>
          </w:p>
        </w:tc>
        <w:tc>
          <w:tcPr>
            <w:tcW w:w="4252" w:type="dxa"/>
          </w:tcPr>
          <w:p w:rsidR="00C35DAB" w:rsidRPr="007034F5" w:rsidRDefault="00C35DAB" w:rsidP="001D15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Ижевск: Издательский центр «Удмуртский  университет», 2015. – 152 с.</w:t>
            </w:r>
          </w:p>
        </w:tc>
        <w:tc>
          <w:tcPr>
            <w:tcW w:w="2127" w:type="dxa"/>
          </w:tcPr>
          <w:p w:rsidR="00C35DAB" w:rsidRPr="007034F5" w:rsidRDefault="00C35DAB" w:rsidP="001D15EB">
            <w:pPr>
              <w:spacing w:after="0" w:line="240" w:lineRule="auto"/>
              <w:ind w:left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Бухарина И.Л., Пашкова А.С., Ведерников К.Е.,  </w:t>
            </w:r>
            <w:r w:rsidRPr="00A822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Ковальчук А.Г.</w:t>
            </w:r>
            <w:r w:rsidRPr="00A822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Пашков Е.В.</w:t>
            </w:r>
          </w:p>
        </w:tc>
      </w:tr>
    </w:tbl>
    <w:p w:rsidR="007034F5" w:rsidRPr="007034F5" w:rsidRDefault="007034F5" w:rsidP="007034F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7034F5" w:rsidRPr="00703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SerifCondense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inionPro-Bold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  <w:font w:name="MinionPro-It">
    <w:altName w:val="Times New Roman"/>
    <w:panose1 w:val="00000000000000000000"/>
    <w:charset w:val="CC"/>
    <w:family w:val="roman"/>
    <w:notTrueType/>
    <w:pitch w:val="default"/>
    <w:sig w:usb0="00000001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83D78"/>
    <w:multiLevelType w:val="hybridMultilevel"/>
    <w:tmpl w:val="A7C6F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709D9"/>
    <w:multiLevelType w:val="hybridMultilevel"/>
    <w:tmpl w:val="E85A7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CD052E"/>
    <w:multiLevelType w:val="hybridMultilevel"/>
    <w:tmpl w:val="4E545A0E"/>
    <w:lvl w:ilvl="0" w:tplc="58C63860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5795A"/>
    <w:multiLevelType w:val="hybridMultilevel"/>
    <w:tmpl w:val="84367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AD3FF1"/>
    <w:multiLevelType w:val="hybridMultilevel"/>
    <w:tmpl w:val="6EF4E42C"/>
    <w:lvl w:ilvl="0" w:tplc="98289B38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DB4F32"/>
    <w:multiLevelType w:val="hybridMultilevel"/>
    <w:tmpl w:val="105AC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EA0C98"/>
    <w:multiLevelType w:val="hybridMultilevel"/>
    <w:tmpl w:val="95B0F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5496E"/>
    <w:multiLevelType w:val="hybridMultilevel"/>
    <w:tmpl w:val="0AB4FF64"/>
    <w:lvl w:ilvl="0" w:tplc="6E02CBE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72B65E9"/>
    <w:multiLevelType w:val="multilevel"/>
    <w:tmpl w:val="013CB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011375"/>
    <w:multiLevelType w:val="hybridMultilevel"/>
    <w:tmpl w:val="DEB2F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096831"/>
    <w:multiLevelType w:val="hybridMultilevel"/>
    <w:tmpl w:val="B80AF198"/>
    <w:lvl w:ilvl="0" w:tplc="417CC21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DF36A9"/>
    <w:multiLevelType w:val="hybridMultilevel"/>
    <w:tmpl w:val="678CE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9A4750"/>
    <w:multiLevelType w:val="hybridMultilevel"/>
    <w:tmpl w:val="1AE63A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D337A8"/>
    <w:multiLevelType w:val="hybridMultilevel"/>
    <w:tmpl w:val="488EEA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3B0078"/>
    <w:multiLevelType w:val="hybridMultilevel"/>
    <w:tmpl w:val="B8C626FA"/>
    <w:lvl w:ilvl="0" w:tplc="7B82CB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655670"/>
    <w:multiLevelType w:val="hybridMultilevel"/>
    <w:tmpl w:val="200827F4"/>
    <w:lvl w:ilvl="0" w:tplc="67D8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81F92"/>
    <w:multiLevelType w:val="hybridMultilevel"/>
    <w:tmpl w:val="AE047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96F7C43"/>
    <w:multiLevelType w:val="hybridMultilevel"/>
    <w:tmpl w:val="3AA6596E"/>
    <w:lvl w:ilvl="0" w:tplc="C004C9FA">
      <w:start w:val="1"/>
      <w:numFmt w:val="decimal"/>
      <w:lvlText w:val="%1."/>
      <w:lvlJc w:val="left"/>
      <w:pPr>
        <w:ind w:left="2835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35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4275"/>
        </w:tabs>
        <w:ind w:left="42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5715"/>
        </w:tabs>
        <w:ind w:left="57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6435"/>
        </w:tabs>
        <w:ind w:left="64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7875"/>
        </w:tabs>
        <w:ind w:left="78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8595"/>
        </w:tabs>
        <w:ind w:left="8595" w:hanging="36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9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1"/>
  </w:num>
  <w:num w:numId="10">
    <w:abstractNumId w:val="7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"/>
  </w:num>
  <w:num w:numId="15">
    <w:abstractNumId w:val="15"/>
  </w:num>
  <w:num w:numId="16">
    <w:abstractNumId w:val="1"/>
  </w:num>
  <w:num w:numId="17">
    <w:abstractNumId w:val="0"/>
  </w:num>
  <w:num w:numId="18">
    <w:abstractNumId w:val="14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4F5"/>
    <w:rsid w:val="0032306E"/>
    <w:rsid w:val="007034F5"/>
    <w:rsid w:val="00714BE1"/>
    <w:rsid w:val="00742CDD"/>
    <w:rsid w:val="00A8226D"/>
    <w:rsid w:val="00C35DAB"/>
    <w:rsid w:val="00D15B19"/>
    <w:rsid w:val="00D64920"/>
    <w:rsid w:val="00E6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B2AF12-4EB0-4712-A084-985FD20A3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34F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7034F5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34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034F5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7034F5"/>
  </w:style>
  <w:style w:type="paragraph" w:styleId="3">
    <w:name w:val="Body Text 3"/>
    <w:basedOn w:val="a"/>
    <w:link w:val="30"/>
    <w:rsid w:val="007034F5"/>
    <w:pPr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7034F5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034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7034F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7034F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70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7034F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70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rsid w:val="007034F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7034F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page number"/>
    <w:basedOn w:val="a0"/>
    <w:rsid w:val="007034F5"/>
  </w:style>
  <w:style w:type="paragraph" w:styleId="aa">
    <w:name w:val="header"/>
    <w:basedOn w:val="a"/>
    <w:link w:val="ab"/>
    <w:uiPriority w:val="99"/>
    <w:rsid w:val="00703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70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7034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70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7034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0"/>
    <w:link w:val="ae"/>
    <w:rsid w:val="007034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aeno">
    <w:name w:val="Oaeno"/>
    <w:basedOn w:val="a"/>
    <w:rsid w:val="007034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rsid w:val="007034F5"/>
    <w:rPr>
      <w:color w:val="0000FF"/>
      <w:u w:val="single"/>
    </w:rPr>
  </w:style>
  <w:style w:type="character" w:styleId="af1">
    <w:name w:val="Strong"/>
    <w:basedOn w:val="a0"/>
    <w:uiPriority w:val="22"/>
    <w:qFormat/>
    <w:rsid w:val="007034F5"/>
    <w:rPr>
      <w:b/>
      <w:bCs/>
    </w:rPr>
  </w:style>
  <w:style w:type="paragraph" w:customStyle="1" w:styleId="text">
    <w:name w:val="text"/>
    <w:basedOn w:val="a"/>
    <w:link w:val="text0"/>
    <w:qFormat/>
    <w:rsid w:val="007034F5"/>
    <w:pPr>
      <w:spacing w:after="0" w:line="360" w:lineRule="auto"/>
      <w:ind w:firstLine="567"/>
      <w:jc w:val="both"/>
    </w:pPr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text0">
    <w:name w:val="text Знак"/>
    <w:link w:val="text"/>
    <w:rsid w:val="007034F5"/>
    <w:rPr>
      <w:rFonts w:ascii="Times New Roman" w:eastAsia="Calibri" w:hAnsi="Times New Roman" w:cs="Times New Roman"/>
      <w:sz w:val="28"/>
      <w:szCs w:val="28"/>
      <w:lang w:val="x-none"/>
    </w:rPr>
  </w:style>
  <w:style w:type="character" w:customStyle="1" w:styleId="hps">
    <w:name w:val="hps"/>
    <w:basedOn w:val="a0"/>
    <w:rsid w:val="007034F5"/>
  </w:style>
  <w:style w:type="paragraph" w:customStyle="1" w:styleId="p2">
    <w:name w:val="p2"/>
    <w:basedOn w:val="a"/>
    <w:rsid w:val="0070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7034F5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uthor">
    <w:name w:val="Author"/>
    <w:rsid w:val="007034F5"/>
    <w:pPr>
      <w:spacing w:before="360" w:after="40" w:line="240" w:lineRule="auto"/>
      <w:jc w:val="center"/>
    </w:pPr>
    <w:rPr>
      <w:rFonts w:ascii="Times New Roman" w:eastAsia="SimSun" w:hAnsi="Times New Roman" w:cs="Times New Roman"/>
      <w:noProof/>
      <w:lang w:val="en-US"/>
    </w:rPr>
  </w:style>
  <w:style w:type="paragraph" w:customStyle="1" w:styleId="Default">
    <w:name w:val="Default"/>
    <w:rsid w:val="007034F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3">
    <w:name w:val="No Spacing"/>
    <w:uiPriority w:val="1"/>
    <w:qFormat/>
    <w:rsid w:val="007034F5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udsu.ru/xmlui/handle/123456789/11156" TargetMode="External"/><Relationship Id="rId3" Type="http://schemas.openxmlformats.org/officeDocument/2006/relationships/styles" Target="styles.xml"/><Relationship Id="rId7" Type="http://schemas.openxmlformats.org/officeDocument/2006/relationships/hyperlink" Target="http://elibrary.udsu.ru/xmlui/handle/123456789/11228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library.udsu.ru/xmlui/handle/123456789/10517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elibrary.udsu.ru/xmlui/handle/123456789/1259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ience-education.ru/123-19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4FDA-3C06-4233-89F2-251672CAD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1769</Words>
  <Characters>10086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11832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3</cp:revision>
  <cp:lastPrinted>2016-03-26T13:25:00Z</cp:lastPrinted>
  <dcterms:created xsi:type="dcterms:W3CDTF">2016-03-26T12:51:00Z</dcterms:created>
  <dcterms:modified xsi:type="dcterms:W3CDTF">2016-03-26T16:03:00Z</dcterms:modified>
</cp:coreProperties>
</file>